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F" w:rsidRDefault="00FA2F4F" w:rsidP="00FA2F4F">
      <w:pPr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FA2F4F" w:rsidRDefault="00FA2F4F" w:rsidP="00FA2F4F">
      <w:pPr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Перечень </w:t>
      </w:r>
      <w:r w:rsidRPr="00C84901">
        <w:rPr>
          <w:rFonts w:ascii="Times New Roman" w:hAnsi="Times New Roman"/>
          <w:spacing w:val="-4"/>
          <w:sz w:val="24"/>
          <w:szCs w:val="24"/>
        </w:rPr>
        <w:t>учреждений</w:t>
      </w:r>
      <w:r w:rsidR="004C4C2D">
        <w:rPr>
          <w:rFonts w:ascii="Times New Roman" w:hAnsi="Times New Roman"/>
          <w:spacing w:val="-4"/>
          <w:sz w:val="24"/>
          <w:szCs w:val="24"/>
        </w:rPr>
        <w:t xml:space="preserve"> к Протоколу № 6</w:t>
      </w:r>
    </w:p>
    <w:p w:rsidR="00FA2F4F" w:rsidRPr="00C84901" w:rsidRDefault="00FA2F4F" w:rsidP="00FA2F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880"/>
        <w:gridCol w:w="3752"/>
        <w:gridCol w:w="1597"/>
        <w:gridCol w:w="11"/>
      </w:tblGrid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hideMark/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6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hideMark/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6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752" w:type="dxa"/>
            <w:hideMark/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6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97" w:type="dxa"/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6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Средняя фактическая численность обслуживаемых граждан в месяц, чел.</w:t>
            </w:r>
          </w:p>
        </w:tc>
      </w:tr>
      <w:tr w:rsidR="00FA2F4F" w:rsidRPr="00C4369D" w:rsidTr="00203433">
        <w:trPr>
          <w:trHeight w:val="20"/>
        </w:trPr>
        <w:tc>
          <w:tcPr>
            <w:tcW w:w="9830" w:type="dxa"/>
            <w:gridSpan w:val="5"/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C9E">
              <w:rPr>
                <w:rFonts w:ascii="Times New Roman" w:hAnsi="Times New Roman"/>
                <w:b/>
                <w:bCs/>
                <w:sz w:val="24"/>
                <w:szCs w:val="24"/>
              </w:rPr>
              <w:t>Дома – интернаты для престарелых и инвалидов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«Анжеро-Судженский дом-интернат для престарелых и инвалидов»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652090,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Анжеро-Судженский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Крестьянская,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A2F4F" w:rsidRPr="00C4369D" w:rsidTr="00203433">
        <w:trPr>
          <w:gridAfter w:val="1"/>
          <w:wAfter w:w="11" w:type="dxa"/>
          <w:trHeight w:val="791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«Журавлевский дом-интернат для престарелых и инвалидов»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650520,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Кемеровский муниципальный округ,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Журавлево,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(дом-интернат)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«Кемеровский дом-интернат для престарелых и инвалидов»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650024,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Кемеровский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Космическая,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C6C9E">
              <w:rPr>
                <w:rFonts w:ascii="Times New Roman" w:hAnsi="Times New Roman"/>
                <w:sz w:val="24"/>
                <w:szCs w:val="24"/>
              </w:rPr>
              <w:t xml:space="preserve"> стационарное учреждение социального обслуживания «Кубитетский специальный дом-интернат для престарелых и инвалидов»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652262,</w:t>
            </w:r>
            <w:bookmarkStart w:id="0" w:name="_GoBack"/>
            <w:bookmarkEnd w:id="0"/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Тяжинский муниципальный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с.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Кубитет, 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Лесная,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bottom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C6C9E">
              <w:rPr>
                <w:rFonts w:ascii="Times New Roman" w:hAnsi="Times New Roman"/>
                <w:sz w:val="24"/>
                <w:szCs w:val="24"/>
              </w:rPr>
              <w:t xml:space="preserve">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«Новокузнецкий дом-интернат для престарелых и инвалидов»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654011,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Новокузнецкий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Олимпийская,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top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«Юргинский дом-интернат для престарелых и инвалидов»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652073,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Юргинский муниципальный округ, с.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Проскоково,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Сосновая,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A2F4F" w:rsidRPr="00C4369D" w:rsidTr="00203433">
        <w:trPr>
          <w:trHeight w:val="20"/>
        </w:trPr>
        <w:tc>
          <w:tcPr>
            <w:tcW w:w="9830" w:type="dxa"/>
            <w:gridSpan w:val="5"/>
            <w:tcBorders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C9E">
              <w:rPr>
                <w:rFonts w:ascii="Times New Roman" w:hAnsi="Times New Roman"/>
                <w:b/>
                <w:bCs/>
                <w:sz w:val="24"/>
                <w:szCs w:val="24"/>
              </w:rPr>
              <w:t>Дома-интернаты для граждан, имеющих психические расстройства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bottom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«Анжеро-Судженский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652487,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Анжеро-Судженский городской округ, 348 квартал,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Гайдара,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top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«Благовещенский дом-интернат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lastRenderedPageBreak/>
              <w:t>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652164,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Мариинский муниципальный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Благовещенка,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Речная,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C6C9E">
              <w:rPr>
                <w:rFonts w:ascii="Times New Roman" w:hAnsi="Times New Roman"/>
                <w:sz w:val="24"/>
                <w:szCs w:val="24"/>
              </w:rPr>
              <w:t xml:space="preserve">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«Гурьевский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652785,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Гурьевский муниципальный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Войкова,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«Инской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652644,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Беловский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пгт.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Инской,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Ульяновская,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bottom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«Кедровский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650903,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Кемеровский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Уньга,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  <w:tcBorders>
              <w:top w:val="single" w:sz="4" w:space="0" w:color="auto"/>
            </w:tcBorders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«Краснинский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652576,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Ленинск-Кузнецкий муниципальный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с.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Красное,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Кирова, д.117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«Листвянский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652213, </w:t>
            </w:r>
          </w:p>
          <w:p w:rsidR="00FA2F4F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Тисульский муниципальный округ,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 xml:space="preserve">Листвянка,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Советская, д.23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652190,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Мариинский муниципальный округ, п. Суслово, </w:t>
            </w:r>
          </w:p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 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«Малиновский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652830, </w:t>
            </w:r>
          </w:p>
          <w:p w:rsidR="00FA2F4F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Калтанский городской округ, п.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 xml:space="preserve">Малиновка,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 60 лет Октября, д.1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к. А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652811,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Осинниковский городской округ, ул. 2-й пер. Кирова, д.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«Мариинский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652150, </w:t>
            </w:r>
          </w:p>
          <w:p w:rsidR="00FA2F4F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Мариинский муниципальный округ, г.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Мариинск,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Трудовая, д.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652156,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Кемеровская область – Кузбасс,</w:t>
            </w:r>
          </w:p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Мариинский городской округ, ул. Ленина, д. 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«Междуреченский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652870,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Междуреченский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пр.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Шахтеров, д.5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«Прокопьевский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>653218,</w:t>
            </w:r>
          </w:p>
          <w:p w:rsidR="00FA2F4F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Прокопьевский муниципальный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п.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Большой Керлегеш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654015,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Новокузнецкий городской округ, ул. Алюминиевая, д.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«Тайгинский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652401, </w:t>
            </w:r>
          </w:p>
          <w:p w:rsidR="00FA2F4F" w:rsidRPr="00AC6C9E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Тайгинский городской округ,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п.</w:t>
            </w:r>
            <w:r w:rsidR="00FA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t>Кедровый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FA2F4F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FA2F4F" w:rsidRPr="00AC6C9E" w:rsidRDefault="00FA2F4F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</w:t>
            </w:r>
            <w:r w:rsidRPr="00AC6C9E">
              <w:rPr>
                <w:rFonts w:ascii="Times New Roman" w:hAnsi="Times New Roman"/>
                <w:sz w:val="24"/>
                <w:szCs w:val="24"/>
              </w:rPr>
              <w:br/>
              <w:t>«Юргинский дом-интернат для граждан, имеющих психические расстройства»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AC6C9E">
              <w:rPr>
                <w:rFonts w:ascii="Times New Roman" w:hAnsi="Times New Roman"/>
                <w:sz w:val="24"/>
                <w:szCs w:val="24"/>
              </w:rPr>
              <w:t xml:space="preserve">652050, </w:t>
            </w:r>
          </w:p>
          <w:p w:rsidR="00FA2F4F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 xml:space="preserve">Юргинский городской округ, </w:t>
            </w:r>
            <w:r w:rsidR="00FA2F4F" w:rsidRPr="00AC6C9E">
              <w:rPr>
                <w:rFonts w:ascii="Times New Roman" w:hAnsi="Times New Roman"/>
                <w:sz w:val="24"/>
                <w:szCs w:val="24"/>
              </w:rPr>
              <w:br/>
              <w:t>ул. Шоссейная, д.34</w:t>
            </w:r>
          </w:p>
          <w:p w:rsidR="00FA2F4F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652070,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FA2F4F" w:rsidRPr="00AC6C9E" w:rsidRDefault="00FA2F4F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Юргинский муниципальный район, п. ст. Арлюк, д. 2, к. «А»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F" w:rsidRPr="00C4369D" w:rsidRDefault="00FA2F4F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9A36B6" w:rsidRPr="00C4369D" w:rsidTr="007D3724">
        <w:trPr>
          <w:gridAfter w:val="1"/>
          <w:wAfter w:w="11" w:type="dxa"/>
          <w:trHeight w:val="20"/>
        </w:trPr>
        <w:tc>
          <w:tcPr>
            <w:tcW w:w="9819" w:type="dxa"/>
            <w:gridSpan w:val="4"/>
            <w:tcBorders>
              <w:right w:val="single" w:sz="4" w:space="0" w:color="auto"/>
            </w:tcBorders>
          </w:tcPr>
          <w:p w:rsidR="009A36B6" w:rsidRPr="00FA1294" w:rsidRDefault="009A36B6" w:rsidP="004C4C2D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2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Детские дома-интернаты для детей с ментальными нарушениями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027748" w:rsidRDefault="009A36B6" w:rsidP="004C4C2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2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стационарное учреждение социального обслуживания для детей-сирот и детей, оставшихся без попечения родителей «Евтинский детский дом-интернат для детей с ментальными нарушениями»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652672,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Беловский муниципальный округ, </w:t>
            </w:r>
          </w:p>
          <w:p w:rsidR="00B35F43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Евтино, </w:t>
            </w:r>
          </w:p>
          <w:p w:rsidR="009A36B6" w:rsidRPr="00AC6C9E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Садовый, д. 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027748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02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стационарное учреждение социального обслуживания для детей-сирот и детей, оставшихся без попечения родителей «Мысковский детский дом-интернат для детей с ментальными нарушениями»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652860,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Мысковский городской округ,</w:t>
            </w:r>
          </w:p>
          <w:p w:rsidR="009A36B6" w:rsidRPr="00AC6C9E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Ключевой, квартал 10, д. 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Pr="000E7652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027748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02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стационарное учреждение </w:t>
            </w:r>
            <w:r w:rsidRPr="0002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социального обслуживания для детей-сирот и детей, оставшихся без попечения родителей «Юргинский детский дом-интернат для детей с ментальными нарушениями»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652055, </w:t>
            </w:r>
          </w:p>
          <w:p w:rsidR="00D97D3C" w:rsidRDefault="00D97D3C" w:rsidP="004C4C2D">
            <w:pPr>
              <w:rPr>
                <w:rFonts w:ascii="Times New Roman" w:hAnsi="Times New Roman"/>
                <w:sz w:val="24"/>
                <w:szCs w:val="24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Юргинский городской округ,</w:t>
            </w:r>
          </w:p>
          <w:p w:rsidR="009A36B6" w:rsidRPr="00AC6C9E" w:rsidRDefault="009A36B6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Космическая, д. 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9A36B6" w:rsidTr="00203433">
        <w:trPr>
          <w:trHeight w:val="375"/>
        </w:trPr>
        <w:tc>
          <w:tcPr>
            <w:tcW w:w="9830" w:type="dxa"/>
            <w:gridSpan w:val="5"/>
            <w:tcBorders>
              <w:right w:val="single" w:sz="4" w:space="0" w:color="auto"/>
            </w:tcBorders>
          </w:tcPr>
          <w:p w:rsidR="009A36B6" w:rsidRDefault="009A36B6" w:rsidP="004C4C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Негосударственные организации социального обслуживания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Pr="00AC6C9E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Благотворительный фонд помощи детям «Загадай желание»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652477</w:t>
            </w: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97D3C" w:rsidRDefault="00D97D3C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Анжеро-Судженск,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пос. Красная горка, </w:t>
            </w:r>
          </w:p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Хутор Алчедатский,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4369D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Pr="00AC6C9E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E969F9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>бщество с ограниченной ответственностью «Гармония»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654034,</w:t>
            </w:r>
          </w:p>
          <w:p w:rsidR="009A36B6" w:rsidRDefault="00D97D3C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  <w:r w:rsidR="009A3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Новокузнецк, </w:t>
            </w:r>
          </w:p>
          <w:p w:rsidR="009A36B6" w:rsidRPr="005F514A" w:rsidRDefault="009A36B6" w:rsidP="004C4C2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1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Бугарева, д. 22 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4369D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A36B6" w:rsidRPr="00C4369D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Pr="00AC6C9E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E969F9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>бщество с ограниченной ответственностью «Здоровье – НК»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654002, 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Новокузнецк, </w:t>
            </w:r>
          </w:p>
          <w:p w:rsidR="009A36B6" w:rsidRPr="00A4332F" w:rsidRDefault="009A36B6" w:rsidP="004C4C2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3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Слесарная, д. 7, пом</w:t>
            </w:r>
            <w:r w:rsidRPr="00A433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4369D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A36B6" w:rsidRPr="00C00312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00312" w:rsidRDefault="004C4C2D" w:rsidP="004C4C2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ooltip="РОО ВОС КЕМЕРОВСКОЙ ОБЛАСТИ-КУЗБАССА" w:history="1">
              <w:r w:rsidR="009A36B6" w:rsidRPr="00C00312">
                <w:rPr>
                  <w:rFonts w:ascii="Times New Roman" w:hAnsi="Times New Roman"/>
                  <w:sz w:val="24"/>
                  <w:szCs w:val="24"/>
                </w:rPr>
                <w:t>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слепых» Кемеровской области - Кузбасса</w:t>
              </w:r>
            </w:hyperlink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00312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650055,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</w:p>
          <w:p w:rsidR="009A36B6" w:rsidRPr="00C00312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9A36B6" w:rsidRPr="00C00312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12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Мичурина, д. 130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00312" w:rsidRDefault="009A36B6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12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9A36B6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F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196B98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«Православная патронажная служба </w:t>
            </w:r>
          </w:p>
          <w:p w:rsidR="009A36B6" w:rsidRPr="00196B98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98">
              <w:rPr>
                <w:rFonts w:ascii="Times New Roman" w:hAnsi="Times New Roman"/>
                <w:sz w:val="24"/>
                <w:szCs w:val="24"/>
                <w:lang w:eastAsia="ru-RU"/>
              </w:rPr>
              <w:t>г. Кемерово»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196B98" w:rsidRDefault="009A36B6" w:rsidP="004C4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6B98">
              <w:rPr>
                <w:rFonts w:ascii="Times New Roman" w:eastAsia="Calibri" w:hAnsi="Times New Roman"/>
                <w:sz w:val="24"/>
                <w:szCs w:val="24"/>
              </w:rPr>
              <w:t>650004,</w:t>
            </w:r>
          </w:p>
          <w:p w:rsidR="009A36B6" w:rsidRPr="00196B98" w:rsidRDefault="009A36B6" w:rsidP="004C4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6B98">
              <w:rPr>
                <w:rFonts w:ascii="Times New Roman" w:eastAsia="Calibri" w:hAnsi="Times New Roman"/>
                <w:sz w:val="24"/>
                <w:szCs w:val="24"/>
              </w:rPr>
              <w:t>Кемеровская область – Кузбасс,</w:t>
            </w:r>
          </w:p>
          <w:p w:rsidR="009A36B6" w:rsidRDefault="009A36B6" w:rsidP="004C4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6B98">
              <w:rPr>
                <w:rFonts w:ascii="Times New Roman" w:eastAsia="Calibri" w:hAnsi="Times New Roman"/>
                <w:sz w:val="24"/>
                <w:szCs w:val="24"/>
              </w:rPr>
              <w:t xml:space="preserve">г. Кемерово, </w:t>
            </w:r>
          </w:p>
          <w:p w:rsidR="009A36B6" w:rsidRPr="00196B98" w:rsidRDefault="009A36B6" w:rsidP="004C4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6B98">
              <w:rPr>
                <w:rFonts w:ascii="Times New Roman" w:eastAsia="Calibri" w:hAnsi="Times New Roman"/>
                <w:sz w:val="24"/>
                <w:szCs w:val="24"/>
              </w:rPr>
              <w:t xml:space="preserve">ул. Соборная,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r w:rsidRPr="00196B98">
              <w:rPr>
                <w:rFonts w:ascii="Times New Roman" w:eastAsia="Calibri" w:hAnsi="Times New Roman"/>
                <w:sz w:val="24"/>
                <w:szCs w:val="24"/>
              </w:rPr>
              <w:t>24/2, каб. 201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Помощи Гавань Надежды»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652150,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Мариинск,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Белинского, д. 1 А</w:t>
            </w: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5EA" w:rsidRDefault="008D55EA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36B6" w:rsidRDefault="0068416F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65003</w:t>
            </w:r>
            <w:r w:rsidR="009A36B6"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9A36B6" w:rsidRPr="00E969F9" w:rsidRDefault="0068416F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Черемховская д.1 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E20C95" w:rsidRDefault="009A36B6" w:rsidP="004C4C2D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C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865293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93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Благотворительный фонд социальной реабилитации граждан «Источ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 жизни»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C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654202, 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область- Кузбасс, </w:t>
            </w:r>
            <w:r w:rsidRPr="00865293">
              <w:rPr>
                <w:rFonts w:ascii="Times New Roman" w:hAnsi="Times New Roman"/>
                <w:sz w:val="24"/>
                <w:szCs w:val="24"/>
                <w:lang w:eastAsia="ru-RU"/>
              </w:rPr>
              <w:t>Новокузнецкий муниципальный район</w:t>
            </w:r>
            <w:r w:rsidR="00D97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5293">
              <w:rPr>
                <w:rFonts w:ascii="Times New Roman" w:hAnsi="Times New Roman"/>
                <w:sz w:val="24"/>
                <w:szCs w:val="24"/>
                <w:lang w:eastAsia="ru-RU"/>
              </w:rPr>
              <w:t>с. Куртуково,</w:t>
            </w:r>
          </w:p>
          <w:p w:rsidR="009A36B6" w:rsidRPr="00E969F9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Черёмушки,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8652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791619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DD3F7E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F7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F7E">
              <w:rPr>
                <w:rFonts w:ascii="Times New Roman" w:hAnsi="Times New Roman"/>
                <w:sz w:val="24"/>
                <w:szCs w:val="24"/>
                <w:lang w:eastAsia="ru-RU"/>
              </w:rPr>
              <w:t>«Ренессанс»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F7E">
              <w:rPr>
                <w:rFonts w:ascii="Times New Roman" w:hAnsi="Times New Roman"/>
                <w:sz w:val="24"/>
                <w:szCs w:val="24"/>
                <w:lang w:eastAsia="ru-RU"/>
              </w:rPr>
              <w:t>652449,</w:t>
            </w:r>
          </w:p>
          <w:p w:rsidR="00D97D3C" w:rsidRPr="00DD3F7E" w:rsidRDefault="00D97D3C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Березовка, </w:t>
            </w:r>
          </w:p>
          <w:p w:rsidR="009A36B6" w:rsidRPr="00E969F9" w:rsidRDefault="003160BD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A61520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D6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Психологический центр «СемьЯ»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650065,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Кемеровская область – Кузбасс, </w:t>
            </w:r>
          </w:p>
          <w:p w:rsidR="00D97D3C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9A36B6" w:rsidRPr="00A61520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Арочная, д. 41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организация Пансионат для пожилых людей «Доброе сердце»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1F1064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650010, </w:t>
            </w:r>
          </w:p>
          <w:p w:rsidR="009A36B6" w:rsidRPr="001F1064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>ул. Рабочая,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58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650070, </w:t>
            </w:r>
          </w:p>
          <w:p w:rsidR="00D97D3C" w:rsidRDefault="00D97D3C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972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Плодопитомник,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F106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«Чибисы»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652603, </w:t>
            </w:r>
          </w:p>
          <w:p w:rsidR="009A36B6" w:rsidRPr="00266E8C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Pr="00266E8C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Белово, ул. Цеткин,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64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652645,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97D3C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Белово, пгт. Новый Городок, </w:t>
            </w:r>
          </w:p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Гастелло,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266E8C">
              <w:rPr>
                <w:rFonts w:ascii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139E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 развитию социального предпринимательства и предоставления соци</w:t>
            </w:r>
            <w:r>
              <w:rPr>
                <w:rFonts w:ascii="Times New Roman" w:hAnsi="Times New Roman"/>
                <w:sz w:val="24"/>
                <w:szCs w:val="24"/>
              </w:rPr>
              <w:t>альных услуг «Социальный скреп»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24139E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9E">
              <w:rPr>
                <w:rFonts w:ascii="Times New Roman" w:hAnsi="Times New Roman"/>
                <w:sz w:val="24"/>
                <w:szCs w:val="24"/>
                <w:lang w:eastAsia="ru-RU"/>
              </w:rPr>
              <w:t>650033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A36B6" w:rsidRPr="00131A28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28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Кемеровская область – Кузбасс,</w:t>
            </w:r>
          </w:p>
          <w:p w:rsidR="009A36B6" w:rsidRPr="0024139E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9E">
              <w:rPr>
                <w:rFonts w:ascii="Times New Roman" w:hAnsi="Times New Roman"/>
                <w:sz w:val="24"/>
                <w:szCs w:val="24"/>
                <w:lang w:eastAsia="ru-RU"/>
              </w:rPr>
              <w:t>г. Кемерово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3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16535D">
              <w:rPr>
                <w:rFonts w:ascii="Times New Roman" w:hAnsi="Times New Roman"/>
                <w:sz w:val="24"/>
                <w:szCs w:val="24"/>
                <w:lang w:eastAsia="ru-RU"/>
              </w:rPr>
              <w:t>л. Инициативная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16535D">
              <w:rPr>
                <w:rFonts w:ascii="Times New Roman" w:hAnsi="Times New Roman"/>
                <w:sz w:val="24"/>
                <w:szCs w:val="24"/>
                <w:lang w:eastAsia="ru-RU"/>
              </w:rPr>
              <w:t>57 корп. 2</w:t>
            </w:r>
          </w:p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36B6" w:rsidRPr="006D2E42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6D2E42" w:rsidRDefault="009A36B6" w:rsidP="004C4C2D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E42">
              <w:rPr>
                <w:rFonts w:ascii="Times New Roman" w:hAnsi="Times New Roman"/>
                <w:bCs/>
                <w:sz w:val="24"/>
                <w:szCs w:val="24"/>
              </w:rPr>
              <w:t>Кемеровская региональная общественная организация по борьбе с наркоманией «Дом свободы»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E42">
              <w:rPr>
                <w:rFonts w:ascii="Times New Roman" w:hAnsi="Times New Roman"/>
                <w:bCs/>
                <w:sz w:val="24"/>
                <w:szCs w:val="24"/>
              </w:rPr>
              <w:t xml:space="preserve">653036, </w:t>
            </w:r>
          </w:p>
          <w:p w:rsidR="00D97D3C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E42">
              <w:rPr>
                <w:rFonts w:ascii="Times New Roman" w:hAnsi="Times New Roman"/>
                <w:bCs/>
                <w:sz w:val="24"/>
                <w:szCs w:val="24"/>
              </w:rPr>
              <w:t xml:space="preserve">Кемеровская область-Кузбасс,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E42">
              <w:rPr>
                <w:rFonts w:ascii="Times New Roman" w:hAnsi="Times New Roman"/>
                <w:bCs/>
                <w:sz w:val="24"/>
                <w:szCs w:val="24"/>
              </w:rPr>
              <w:t xml:space="preserve">г. Прокопьевск, </w:t>
            </w:r>
          </w:p>
          <w:p w:rsidR="009A36B6" w:rsidRPr="006D2E42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E42">
              <w:rPr>
                <w:rFonts w:ascii="Times New Roman" w:hAnsi="Times New Roman"/>
                <w:bCs/>
                <w:sz w:val="24"/>
                <w:szCs w:val="24"/>
              </w:rPr>
              <w:t>ул. Житомирская, д. 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6D2E42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A36B6" w:rsidRPr="006D2E42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6D2E42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Автономная некоммерческая организация Дом интернат для престарелых и инвалидов «Семеновна»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650523, </w:t>
            </w:r>
          </w:p>
          <w:p w:rsidR="009A36B6" w:rsidRDefault="009A36B6" w:rsidP="004C4C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Кемеровская область - Кузбасс, Кемеровский муниципальный округ, с.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Елыкаево, </w:t>
            </w:r>
          </w:p>
          <w:p w:rsidR="009A36B6" w:rsidRPr="00027748" w:rsidRDefault="009A36B6" w:rsidP="004C4C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68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Игарская, д.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6D2E42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A36B6" w:rsidRPr="00CB3F20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Pr="00CB3F20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B3F20" w:rsidRDefault="009A36B6" w:rsidP="004C4C2D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20"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Автономная некоммерческая организация пансионат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уходу за пожилыми и инвалидами «</w:t>
            </w:r>
            <w:r w:rsidRPr="00CB3F20">
              <w:rPr>
                <w:rFonts w:ascii="Times New Roman" w:hAnsi="Times New Roman"/>
                <w:bCs/>
                <w:sz w:val="24"/>
                <w:szCs w:val="24"/>
              </w:rPr>
              <w:t>ВероНика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B3F20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650000, </w:t>
            </w:r>
          </w:p>
          <w:p w:rsidR="009A36B6" w:rsidRPr="00CB3F20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Кемеровская область - Кузбасс, </w:t>
            </w:r>
          </w:p>
          <w:p w:rsidR="009A36B6" w:rsidRPr="00CB3F20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3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Кемерово,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Профсоюзная, д. 34, к. Б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652427,</w:t>
            </w:r>
          </w:p>
          <w:p w:rsidR="009A36B6" w:rsidRPr="00A232C5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Кемеровская область - Кузбасс,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Березовский,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 22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650014,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Кемеровская область - Кузбасс,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Кемерово, </w:t>
            </w:r>
          </w:p>
          <w:p w:rsidR="009A36B6" w:rsidRPr="00027748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3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Коммунальная, д.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Pr="00CB3F20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A36B6" w:rsidTr="00203433">
        <w:trPr>
          <w:gridAfter w:val="1"/>
          <w:wAfter w:w="11" w:type="dxa"/>
          <w:trHeight w:val="20"/>
        </w:trPr>
        <w:tc>
          <w:tcPr>
            <w:tcW w:w="590" w:type="dxa"/>
          </w:tcPr>
          <w:p w:rsidR="009A36B6" w:rsidRDefault="00B35F43" w:rsidP="004C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Кемеровская городская общественная организация помощи детям и взрослым с нарушениями развития аутистического спектра «Интеграция»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650003,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Кемеровская область - Кузбасс,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Кемерово,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пр-кт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A0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Ленинградский, д. 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EC">
              <w:rPr>
                <w:rFonts w:ascii="Times New Roman" w:hAnsi="Times New Roman"/>
                <w:sz w:val="24"/>
                <w:szCs w:val="24"/>
                <w:lang w:eastAsia="ru-RU"/>
              </w:rPr>
              <w:t>650056,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Кемеровская область - Кузбасс, </w:t>
            </w:r>
            <w:r w:rsidRPr="00370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36B6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E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Кемерово, </w:t>
            </w:r>
          </w:p>
          <w:p w:rsidR="009A36B6" w:rsidRPr="00E969F9" w:rsidRDefault="009A36B6" w:rsidP="004C4C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Карболитовская, д. 6, к. 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6" w:rsidRDefault="009A36B6" w:rsidP="004C4C2D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121FD" w:rsidRDefault="00D121FD"/>
    <w:sectPr w:rsidR="00D121FD" w:rsidSect="00203433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B8" w:rsidRDefault="00DB3AB8" w:rsidP="00203433">
      <w:r>
        <w:separator/>
      </w:r>
    </w:p>
  </w:endnote>
  <w:endnote w:type="continuationSeparator" w:id="0">
    <w:p w:rsidR="00DB3AB8" w:rsidRDefault="00DB3AB8" w:rsidP="0020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5308"/>
      <w:docPartObj>
        <w:docPartGallery w:val="Page Numbers (Bottom of Page)"/>
        <w:docPartUnique/>
      </w:docPartObj>
    </w:sdtPr>
    <w:sdtEndPr/>
    <w:sdtContent>
      <w:p w:rsidR="00203433" w:rsidRDefault="004C4C2D">
        <w:pPr>
          <w:pStyle w:val="a5"/>
          <w:jc w:val="center"/>
        </w:pPr>
      </w:p>
    </w:sdtContent>
  </w:sdt>
  <w:p w:rsidR="00203433" w:rsidRDefault="00203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B8" w:rsidRDefault="00DB3AB8" w:rsidP="00203433">
      <w:r>
        <w:separator/>
      </w:r>
    </w:p>
  </w:footnote>
  <w:footnote w:type="continuationSeparator" w:id="0">
    <w:p w:rsidR="00DB3AB8" w:rsidRDefault="00DB3AB8" w:rsidP="0020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28749"/>
      <w:docPartObj>
        <w:docPartGallery w:val="Page Numbers (Top of Page)"/>
        <w:docPartUnique/>
      </w:docPartObj>
    </w:sdtPr>
    <w:sdtEndPr/>
    <w:sdtContent>
      <w:p w:rsidR="00203433" w:rsidRDefault="00203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2D">
          <w:rPr>
            <w:noProof/>
          </w:rPr>
          <w:t>4</w:t>
        </w:r>
        <w:r>
          <w:fldChar w:fldCharType="end"/>
        </w:r>
      </w:p>
    </w:sdtContent>
  </w:sdt>
  <w:p w:rsidR="00203433" w:rsidRDefault="00203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1"/>
    <w:rsid w:val="00007392"/>
    <w:rsid w:val="00017350"/>
    <w:rsid w:val="00036A91"/>
    <w:rsid w:val="00055AA5"/>
    <w:rsid w:val="00065BCF"/>
    <w:rsid w:val="00082544"/>
    <w:rsid w:val="000975B5"/>
    <w:rsid w:val="00097C58"/>
    <w:rsid w:val="000A092C"/>
    <w:rsid w:val="000A54DD"/>
    <w:rsid w:val="000A5A2A"/>
    <w:rsid w:val="000C04EF"/>
    <w:rsid w:val="000D4126"/>
    <w:rsid w:val="000D7486"/>
    <w:rsid w:val="000E3DB4"/>
    <w:rsid w:val="000F09F5"/>
    <w:rsid w:val="00101012"/>
    <w:rsid w:val="001253F0"/>
    <w:rsid w:val="00142975"/>
    <w:rsid w:val="00151EF4"/>
    <w:rsid w:val="0016535D"/>
    <w:rsid w:val="00166D5C"/>
    <w:rsid w:val="001A0B99"/>
    <w:rsid w:val="001A13C2"/>
    <w:rsid w:val="001A7588"/>
    <w:rsid w:val="001B09A9"/>
    <w:rsid w:val="001B40E0"/>
    <w:rsid w:val="001B55D8"/>
    <w:rsid w:val="001C1C00"/>
    <w:rsid w:val="001C4EF5"/>
    <w:rsid w:val="001C5895"/>
    <w:rsid w:val="001D42C1"/>
    <w:rsid w:val="001E5A24"/>
    <w:rsid w:val="001F4786"/>
    <w:rsid w:val="00203433"/>
    <w:rsid w:val="0020549E"/>
    <w:rsid w:val="0024653D"/>
    <w:rsid w:val="00250263"/>
    <w:rsid w:val="00260A01"/>
    <w:rsid w:val="00276991"/>
    <w:rsid w:val="00277A31"/>
    <w:rsid w:val="00283828"/>
    <w:rsid w:val="002A04B4"/>
    <w:rsid w:val="002A1F9F"/>
    <w:rsid w:val="002D1D4B"/>
    <w:rsid w:val="002E140C"/>
    <w:rsid w:val="002F0EBD"/>
    <w:rsid w:val="003026D5"/>
    <w:rsid w:val="003027B2"/>
    <w:rsid w:val="003160BD"/>
    <w:rsid w:val="00343FCD"/>
    <w:rsid w:val="00346ADA"/>
    <w:rsid w:val="003555EB"/>
    <w:rsid w:val="003628DE"/>
    <w:rsid w:val="0036473F"/>
    <w:rsid w:val="00370956"/>
    <w:rsid w:val="00382E7E"/>
    <w:rsid w:val="00387123"/>
    <w:rsid w:val="003939DB"/>
    <w:rsid w:val="003B6FD7"/>
    <w:rsid w:val="003C2072"/>
    <w:rsid w:val="003C27DD"/>
    <w:rsid w:val="003C7AD4"/>
    <w:rsid w:val="003E17D6"/>
    <w:rsid w:val="003E34A1"/>
    <w:rsid w:val="003E3E13"/>
    <w:rsid w:val="003F7E80"/>
    <w:rsid w:val="00411A6E"/>
    <w:rsid w:val="00415596"/>
    <w:rsid w:val="00433539"/>
    <w:rsid w:val="00454217"/>
    <w:rsid w:val="004617FE"/>
    <w:rsid w:val="0048391B"/>
    <w:rsid w:val="00486298"/>
    <w:rsid w:val="004869AD"/>
    <w:rsid w:val="00491018"/>
    <w:rsid w:val="00493FAC"/>
    <w:rsid w:val="004945EA"/>
    <w:rsid w:val="004A1D91"/>
    <w:rsid w:val="004B2719"/>
    <w:rsid w:val="004C4C2D"/>
    <w:rsid w:val="004D4CB4"/>
    <w:rsid w:val="004E24F9"/>
    <w:rsid w:val="004E43E8"/>
    <w:rsid w:val="00505F32"/>
    <w:rsid w:val="00541072"/>
    <w:rsid w:val="0054627A"/>
    <w:rsid w:val="0055109C"/>
    <w:rsid w:val="00555042"/>
    <w:rsid w:val="00556C50"/>
    <w:rsid w:val="00572713"/>
    <w:rsid w:val="00584E99"/>
    <w:rsid w:val="0058620C"/>
    <w:rsid w:val="00594D31"/>
    <w:rsid w:val="005A5233"/>
    <w:rsid w:val="005A6146"/>
    <w:rsid w:val="005B7F69"/>
    <w:rsid w:val="005F321B"/>
    <w:rsid w:val="005F5721"/>
    <w:rsid w:val="00600AD1"/>
    <w:rsid w:val="00614610"/>
    <w:rsid w:val="006149D0"/>
    <w:rsid w:val="00623988"/>
    <w:rsid w:val="00636FCF"/>
    <w:rsid w:val="0064296C"/>
    <w:rsid w:val="00650606"/>
    <w:rsid w:val="0066183C"/>
    <w:rsid w:val="00662FB4"/>
    <w:rsid w:val="006668E4"/>
    <w:rsid w:val="0068416F"/>
    <w:rsid w:val="006845C3"/>
    <w:rsid w:val="006A379E"/>
    <w:rsid w:val="006A6256"/>
    <w:rsid w:val="006A6BF2"/>
    <w:rsid w:val="006A7F36"/>
    <w:rsid w:val="006B2022"/>
    <w:rsid w:val="006B25CF"/>
    <w:rsid w:val="006C4566"/>
    <w:rsid w:val="006C7316"/>
    <w:rsid w:val="006D1723"/>
    <w:rsid w:val="006D6628"/>
    <w:rsid w:val="006F4469"/>
    <w:rsid w:val="006F58B1"/>
    <w:rsid w:val="00700DD1"/>
    <w:rsid w:val="00702486"/>
    <w:rsid w:val="0071081E"/>
    <w:rsid w:val="00754460"/>
    <w:rsid w:val="00760785"/>
    <w:rsid w:val="007630C0"/>
    <w:rsid w:val="00765303"/>
    <w:rsid w:val="00766649"/>
    <w:rsid w:val="0077536C"/>
    <w:rsid w:val="0077571F"/>
    <w:rsid w:val="00784B06"/>
    <w:rsid w:val="00791619"/>
    <w:rsid w:val="00793FEC"/>
    <w:rsid w:val="00795AD8"/>
    <w:rsid w:val="007A05DA"/>
    <w:rsid w:val="007A6F18"/>
    <w:rsid w:val="007B41F2"/>
    <w:rsid w:val="007B64DD"/>
    <w:rsid w:val="007C352E"/>
    <w:rsid w:val="007D23C4"/>
    <w:rsid w:val="007F4B64"/>
    <w:rsid w:val="007F63FE"/>
    <w:rsid w:val="00813DB6"/>
    <w:rsid w:val="00831D53"/>
    <w:rsid w:val="008467F4"/>
    <w:rsid w:val="00847488"/>
    <w:rsid w:val="00857F37"/>
    <w:rsid w:val="00861816"/>
    <w:rsid w:val="00861891"/>
    <w:rsid w:val="0086719C"/>
    <w:rsid w:val="00874D33"/>
    <w:rsid w:val="008A3949"/>
    <w:rsid w:val="008B5A5F"/>
    <w:rsid w:val="008C355C"/>
    <w:rsid w:val="008D3480"/>
    <w:rsid w:val="008D55EA"/>
    <w:rsid w:val="008D779C"/>
    <w:rsid w:val="008F0009"/>
    <w:rsid w:val="008F3331"/>
    <w:rsid w:val="00901FD9"/>
    <w:rsid w:val="00902D3F"/>
    <w:rsid w:val="00905F87"/>
    <w:rsid w:val="00943655"/>
    <w:rsid w:val="00945CFE"/>
    <w:rsid w:val="00947CA7"/>
    <w:rsid w:val="00950FA4"/>
    <w:rsid w:val="00951DF0"/>
    <w:rsid w:val="00954C04"/>
    <w:rsid w:val="00970544"/>
    <w:rsid w:val="0099212A"/>
    <w:rsid w:val="0099434A"/>
    <w:rsid w:val="0099797F"/>
    <w:rsid w:val="009A1593"/>
    <w:rsid w:val="009A36B6"/>
    <w:rsid w:val="009B264A"/>
    <w:rsid w:val="009C0AC1"/>
    <w:rsid w:val="009C1B57"/>
    <w:rsid w:val="009F24AA"/>
    <w:rsid w:val="009F4477"/>
    <w:rsid w:val="00A02B48"/>
    <w:rsid w:val="00A23C8A"/>
    <w:rsid w:val="00A2610F"/>
    <w:rsid w:val="00A302AF"/>
    <w:rsid w:val="00A33CD5"/>
    <w:rsid w:val="00A33F84"/>
    <w:rsid w:val="00A35FAC"/>
    <w:rsid w:val="00A3630D"/>
    <w:rsid w:val="00A37AA6"/>
    <w:rsid w:val="00A45E39"/>
    <w:rsid w:val="00A530D9"/>
    <w:rsid w:val="00A54FAA"/>
    <w:rsid w:val="00AB267B"/>
    <w:rsid w:val="00AB3B94"/>
    <w:rsid w:val="00AC2FDF"/>
    <w:rsid w:val="00AC4C94"/>
    <w:rsid w:val="00AD2B4B"/>
    <w:rsid w:val="00AD2E04"/>
    <w:rsid w:val="00AD6E2C"/>
    <w:rsid w:val="00B12071"/>
    <w:rsid w:val="00B25603"/>
    <w:rsid w:val="00B35F43"/>
    <w:rsid w:val="00B54296"/>
    <w:rsid w:val="00B820CA"/>
    <w:rsid w:val="00B93D41"/>
    <w:rsid w:val="00BA3FE1"/>
    <w:rsid w:val="00BA65FE"/>
    <w:rsid w:val="00BB2CC5"/>
    <w:rsid w:val="00BD4623"/>
    <w:rsid w:val="00BF02BE"/>
    <w:rsid w:val="00C2382E"/>
    <w:rsid w:val="00C268BF"/>
    <w:rsid w:val="00C37012"/>
    <w:rsid w:val="00C403C4"/>
    <w:rsid w:val="00C5432E"/>
    <w:rsid w:val="00C57055"/>
    <w:rsid w:val="00C6675C"/>
    <w:rsid w:val="00C67F9A"/>
    <w:rsid w:val="00CA2C86"/>
    <w:rsid w:val="00CA6C6C"/>
    <w:rsid w:val="00CB74DB"/>
    <w:rsid w:val="00CC4213"/>
    <w:rsid w:val="00CD0DD1"/>
    <w:rsid w:val="00CD7D70"/>
    <w:rsid w:val="00CE133C"/>
    <w:rsid w:val="00CF1F67"/>
    <w:rsid w:val="00CF20C2"/>
    <w:rsid w:val="00D121FD"/>
    <w:rsid w:val="00D16CA3"/>
    <w:rsid w:val="00D217AF"/>
    <w:rsid w:val="00D41B5C"/>
    <w:rsid w:val="00D5372D"/>
    <w:rsid w:val="00D6036F"/>
    <w:rsid w:val="00D61920"/>
    <w:rsid w:val="00D97D3C"/>
    <w:rsid w:val="00DA6E73"/>
    <w:rsid w:val="00DB2115"/>
    <w:rsid w:val="00DB3AB8"/>
    <w:rsid w:val="00DC0AA9"/>
    <w:rsid w:val="00DD5D6E"/>
    <w:rsid w:val="00DE0664"/>
    <w:rsid w:val="00DE3460"/>
    <w:rsid w:val="00E034DA"/>
    <w:rsid w:val="00E10964"/>
    <w:rsid w:val="00E1188C"/>
    <w:rsid w:val="00E11C80"/>
    <w:rsid w:val="00E13FCE"/>
    <w:rsid w:val="00E201DA"/>
    <w:rsid w:val="00E21A2F"/>
    <w:rsid w:val="00E27241"/>
    <w:rsid w:val="00E4013A"/>
    <w:rsid w:val="00E51541"/>
    <w:rsid w:val="00E52CFA"/>
    <w:rsid w:val="00E560BA"/>
    <w:rsid w:val="00E5785A"/>
    <w:rsid w:val="00E60FDB"/>
    <w:rsid w:val="00E638A4"/>
    <w:rsid w:val="00E82C81"/>
    <w:rsid w:val="00E91965"/>
    <w:rsid w:val="00EB0BE6"/>
    <w:rsid w:val="00ED1A46"/>
    <w:rsid w:val="00ED260A"/>
    <w:rsid w:val="00ED40C7"/>
    <w:rsid w:val="00ED6865"/>
    <w:rsid w:val="00ED79D3"/>
    <w:rsid w:val="00F03B57"/>
    <w:rsid w:val="00F665AF"/>
    <w:rsid w:val="00F81EBF"/>
    <w:rsid w:val="00F86998"/>
    <w:rsid w:val="00FA2F4F"/>
    <w:rsid w:val="00FA3D3E"/>
    <w:rsid w:val="00FB2BBD"/>
    <w:rsid w:val="00FD3F80"/>
    <w:rsid w:val="00FD5504"/>
    <w:rsid w:val="00FD739E"/>
    <w:rsid w:val="00FD7D5C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DAC6"/>
  <w15:chartTrackingRefBased/>
  <w15:docId w15:val="{9D45FF11-A8B2-49B4-9D41-71E9E7C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4F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A2F4F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203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433"/>
    <w:rPr>
      <w:rFonts w:ascii="Calibri" w:eastAsia="Times New Roman" w:hAnsi="Calibri" w:cs="Times New Roman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203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433"/>
    <w:rPr>
      <w:rFonts w:ascii="Calibri" w:eastAsia="Times New Roman" w:hAnsi="Calibri" w:cs="Times New Roman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36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6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Татьяна Владмировна</dc:creator>
  <cp:keywords/>
  <dc:description/>
  <cp:lastModifiedBy>Кожевникова Татьяна Владмировна</cp:lastModifiedBy>
  <cp:revision>2</cp:revision>
  <cp:lastPrinted>2024-03-11T09:38:00Z</cp:lastPrinted>
  <dcterms:created xsi:type="dcterms:W3CDTF">2024-04-11T07:34:00Z</dcterms:created>
  <dcterms:modified xsi:type="dcterms:W3CDTF">2024-04-11T07:34:00Z</dcterms:modified>
</cp:coreProperties>
</file>